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56" w:rsidRPr="0094455D" w:rsidRDefault="0037253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-9pt;width:54pt;height:54pt;z-index:251660288" filled="f" stroked="f">
            <v:textbox style="mso-next-textbox:#_x0000_s1026" inset="0,0,0,0">
              <w:txbxContent>
                <w:p w:rsidR="002D788F" w:rsidRDefault="002D788F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387pt;margin-top:-18pt;width:99pt;height:18pt;z-index:251661312" filled="f" stroked="f">
            <v:textbox style="mso-next-textbox:#_x0000_s1027" inset="0,0,0,0">
              <w:txbxContent>
                <w:p w:rsidR="002D788F" w:rsidRDefault="002D788F" w:rsidP="00296B56"/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 w:rsidR="00582681">
        <w:rPr>
          <w:rFonts w:ascii="Times New Roman" w:hAnsi="Times New Roman"/>
          <w:b/>
          <w:bCs/>
          <w:spacing w:val="28"/>
          <w:sz w:val="24"/>
          <w:szCs w:val="24"/>
        </w:rPr>
        <w:t>КРИНИЧАНСКОГО</w:t>
      </w:r>
      <w:r w:rsidR="00296B56" w:rsidRPr="0094455D">
        <w:rPr>
          <w:rFonts w:ascii="Times New Roman" w:hAnsi="Times New Roman"/>
          <w:b/>
          <w:bCs/>
          <w:spacing w:val="28"/>
          <w:sz w:val="24"/>
          <w:szCs w:val="24"/>
        </w:rPr>
        <w:t xml:space="preserve"> СЕЛЬСКОГО ПОСЕЛЕНИЯ РОССОШАНСКОГО МУНИЦИПАЛЬНОГО РАЙОНА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94455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96B56" w:rsidRPr="0094455D" w:rsidRDefault="00296B56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96B56" w:rsidRPr="0094455D" w:rsidRDefault="00372532" w:rsidP="00296B56">
      <w:pPr>
        <w:pStyle w:val="a3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left:0;text-align:left;margin-left:108pt;margin-top:12.4pt;width:1in;height:18pt;z-index:251662336" filled="f" stroked="f">
            <v:textbox style="mso-next-textbox:#_x0000_s1028">
              <w:txbxContent>
                <w:p w:rsidR="002D788F" w:rsidRDefault="002D788F" w:rsidP="00296B5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96B56" w:rsidRPr="0094455D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:rsidR="00296B56" w:rsidRPr="0094455D" w:rsidRDefault="00296B56" w:rsidP="00296B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6B56" w:rsidRPr="0094455D" w:rsidRDefault="00AC4171" w:rsidP="00296B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6C582F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556B01" w:rsidRPr="00556B0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296B56" w:rsidRPr="00556B01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043168" w:rsidRDefault="00296B56" w:rsidP="00043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55D">
        <w:rPr>
          <w:rFonts w:ascii="Times New Roman" w:hAnsi="Times New Roman" w:cs="Times New Roman"/>
          <w:sz w:val="24"/>
          <w:szCs w:val="24"/>
        </w:rPr>
        <w:t xml:space="preserve">с. </w:t>
      </w:r>
      <w:r w:rsidR="00582681">
        <w:rPr>
          <w:rFonts w:ascii="Times New Roman" w:hAnsi="Times New Roman" w:cs="Times New Roman"/>
          <w:sz w:val="24"/>
          <w:szCs w:val="24"/>
        </w:rPr>
        <w:t>Криничное</w:t>
      </w:r>
    </w:p>
    <w:p w:rsidR="00296B56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Об утверждении перечня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 xml:space="preserve"> адресов</w:t>
      </w:r>
    </w:p>
    <w:p w:rsidR="00043168" w:rsidRPr="009E4CCC" w:rsidRDefault="00B70F12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="00043168" w:rsidRPr="009E4CCC">
        <w:rPr>
          <w:rFonts w:ascii="Times New Roman" w:hAnsi="Times New Roman" w:cs="Times New Roman"/>
          <w:b w:val="0"/>
          <w:sz w:val="24"/>
        </w:rPr>
        <w:t>бъектов недвижимости, находящихся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на территории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</w:t>
      </w:r>
    </w:p>
    <w:p w:rsidR="00043168" w:rsidRPr="009E4CCC" w:rsidRDefault="00A2443E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Воронежской области для аннулирования </w:t>
      </w:r>
      <w:r w:rsidR="00043168" w:rsidRPr="009E4CCC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="00043168" w:rsidRPr="009E4CCC">
        <w:rPr>
          <w:rFonts w:ascii="Times New Roman" w:hAnsi="Times New Roman" w:cs="Times New Roman"/>
          <w:b w:val="0"/>
          <w:sz w:val="24"/>
        </w:rPr>
        <w:t>в</w:t>
      </w:r>
      <w:proofErr w:type="gramEnd"/>
    </w:p>
    <w:p w:rsidR="00043168" w:rsidRPr="009E4CCC" w:rsidRDefault="00043168" w:rsidP="00B70F12">
      <w:pPr>
        <w:pStyle w:val="a5"/>
        <w:ind w:firstLine="0"/>
        <w:jc w:val="left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>Федеральной информационной системе</w:t>
      </w:r>
      <w:r w:rsidR="0003525D">
        <w:rPr>
          <w:rFonts w:ascii="Times New Roman" w:hAnsi="Times New Roman" w:cs="Times New Roman"/>
          <w:b w:val="0"/>
          <w:sz w:val="24"/>
        </w:rPr>
        <w:t xml:space="preserve"> </w:t>
      </w:r>
      <w:r w:rsidRPr="009E4CCC">
        <w:rPr>
          <w:rFonts w:ascii="Times New Roman" w:hAnsi="Times New Roman" w:cs="Times New Roman"/>
          <w:b w:val="0"/>
          <w:sz w:val="24"/>
        </w:rPr>
        <w:t>(ФИАС)</w:t>
      </w:r>
    </w:p>
    <w:p w:rsidR="00043168" w:rsidRPr="009E4CCC" w:rsidRDefault="00296B56" w:rsidP="00296B5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4C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4CCC" w:rsidRPr="00756674" w:rsidRDefault="00043168" w:rsidP="00756674">
      <w:pPr>
        <w:pStyle w:val="a5"/>
        <w:jc w:val="both"/>
        <w:rPr>
          <w:rFonts w:ascii="Times New Roman" w:hAnsi="Times New Roman" w:cs="Times New Roman"/>
          <w:b w:val="0"/>
          <w:sz w:val="24"/>
        </w:rPr>
      </w:pPr>
      <w:r w:rsidRPr="009E4CCC">
        <w:rPr>
          <w:rFonts w:ascii="Times New Roman" w:hAnsi="Times New Roman" w:cs="Times New Roman"/>
          <w:b w:val="0"/>
          <w:sz w:val="24"/>
        </w:rPr>
        <w:t xml:space="preserve">      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 xml:space="preserve">На основании результатов инвентаризации адресных объектов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в Федеральной информационной системе (ФИАС), в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</w:t>
      </w:r>
      <w:r w:rsidR="0003525D">
        <w:rPr>
          <w:rFonts w:ascii="Times New Roman" w:hAnsi="Times New Roman" w:cs="Times New Roman"/>
          <w:b w:val="0"/>
          <w:sz w:val="24"/>
        </w:rPr>
        <w:t>енения и аннулирования адресов»</w:t>
      </w:r>
      <w:r w:rsidRPr="009E4CCC">
        <w:rPr>
          <w:rFonts w:ascii="Times New Roman" w:hAnsi="Times New Roman" w:cs="Times New Roman"/>
          <w:b w:val="0"/>
          <w:sz w:val="24"/>
        </w:rPr>
        <w:t xml:space="preserve">, разделом </w:t>
      </w:r>
      <w:r w:rsidRPr="009E4CCC">
        <w:rPr>
          <w:rFonts w:ascii="Times New Roman" w:hAnsi="Times New Roman" w:cs="Times New Roman"/>
          <w:b w:val="0"/>
          <w:sz w:val="24"/>
          <w:lang w:val="en-US"/>
        </w:rPr>
        <w:t>IV</w:t>
      </w:r>
      <w:r w:rsidRPr="009E4CCC">
        <w:rPr>
          <w:rFonts w:ascii="Times New Roman" w:hAnsi="Times New Roman" w:cs="Times New Roman"/>
          <w:b w:val="0"/>
          <w:sz w:val="24"/>
        </w:rPr>
        <w:t xml:space="preserve"> Правил межведомственного информационного взаимодействия  при ведении государственного адресного реестра</w:t>
      </w:r>
      <w:proofErr w:type="gramEnd"/>
      <w:r w:rsidRPr="009E4CCC">
        <w:rPr>
          <w:rFonts w:ascii="Times New Roman" w:hAnsi="Times New Roman" w:cs="Times New Roman"/>
          <w:b w:val="0"/>
          <w:sz w:val="24"/>
        </w:rPr>
        <w:t xml:space="preserve"> утвержденных постановлением Правительства Российской Федерации от 22.05.2015 № 492 « О составе сведений об </w:t>
      </w:r>
      <w:proofErr w:type="gramStart"/>
      <w:r w:rsidRPr="009E4CCC">
        <w:rPr>
          <w:rFonts w:ascii="Times New Roman" w:hAnsi="Times New Roman" w:cs="Times New Roman"/>
          <w:b w:val="0"/>
          <w:sz w:val="24"/>
        </w:rPr>
        <w:t>адресах</w:t>
      </w:r>
      <w:proofErr w:type="gramEnd"/>
      <w:r w:rsidRPr="009E4CCC">
        <w:rPr>
          <w:rFonts w:ascii="Times New Roman" w:hAnsi="Times New Roman" w:cs="Times New Roman"/>
          <w:b w:val="0"/>
          <w:sz w:val="24"/>
        </w:rPr>
        <w:t xml:space="preserve">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</w:t>
      </w:r>
      <w:r w:rsidR="009E4CCC" w:rsidRPr="009E4CCC">
        <w:rPr>
          <w:rFonts w:ascii="Times New Roman" w:hAnsi="Times New Roman" w:cs="Times New Roman"/>
          <w:b w:val="0"/>
          <w:sz w:val="24"/>
        </w:rPr>
        <w:t xml:space="preserve"> руководствуясь Уставом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 w:rsidR="00296B56" w:rsidRPr="009E4CCC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proofErr w:type="spellStart"/>
      <w:r w:rsidR="00296B56" w:rsidRPr="009E4CCC">
        <w:rPr>
          <w:rFonts w:ascii="Times New Roman" w:hAnsi="Times New Roman" w:cs="Times New Roman"/>
          <w:b w:val="0"/>
          <w:sz w:val="24"/>
        </w:rPr>
        <w:t>Россошанского</w:t>
      </w:r>
      <w:proofErr w:type="spellEnd"/>
      <w:r w:rsidR="00296B56" w:rsidRPr="009E4CCC">
        <w:rPr>
          <w:rFonts w:ascii="Times New Roman" w:hAnsi="Times New Roman" w:cs="Times New Roman"/>
          <w:b w:val="0"/>
          <w:sz w:val="24"/>
        </w:rPr>
        <w:t xml:space="preserve"> муниципального района Воронежской области                                                        </w:t>
      </w:r>
    </w:p>
    <w:p w:rsidR="00296B56" w:rsidRPr="009E4CCC" w:rsidRDefault="009E4CCC" w:rsidP="00296B56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96B56" w:rsidRPr="009E4CC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7435" w:rsidRPr="009E4CCC" w:rsidRDefault="009E4CCC" w:rsidP="009E4C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4CCC">
        <w:rPr>
          <w:rFonts w:ascii="Times New Roman" w:hAnsi="Times New Roman" w:cs="Times New Roman"/>
          <w:sz w:val="24"/>
          <w:szCs w:val="24"/>
        </w:rPr>
        <w:t xml:space="preserve">Утвердить перечень объектов недвижимости, находящихся на территории </w:t>
      </w:r>
      <w:r w:rsidR="00582681">
        <w:rPr>
          <w:rFonts w:ascii="Times New Roman" w:hAnsi="Times New Roman" w:cs="Times New Roman"/>
          <w:sz w:val="24"/>
          <w:szCs w:val="24"/>
        </w:rPr>
        <w:t>Криничанского</w:t>
      </w:r>
      <w:r w:rsidRPr="009E4CC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A2443E">
        <w:rPr>
          <w:rFonts w:ascii="Times New Roman" w:hAnsi="Times New Roman" w:cs="Times New Roman"/>
          <w:sz w:val="24"/>
          <w:szCs w:val="24"/>
        </w:rPr>
        <w:t>для аннулирования</w:t>
      </w:r>
      <w:r w:rsidR="0062691E">
        <w:rPr>
          <w:rFonts w:ascii="Times New Roman" w:hAnsi="Times New Roman" w:cs="Times New Roman"/>
          <w:sz w:val="24"/>
          <w:szCs w:val="24"/>
        </w:rPr>
        <w:t xml:space="preserve"> </w:t>
      </w:r>
      <w:r w:rsidRPr="009E4CCC">
        <w:rPr>
          <w:rFonts w:ascii="Times New Roman" w:hAnsi="Times New Roman" w:cs="Times New Roman"/>
          <w:sz w:val="24"/>
          <w:szCs w:val="24"/>
        </w:rPr>
        <w:t xml:space="preserve"> в Федеральной адресной информационной системе</w:t>
      </w:r>
      <w:r w:rsidR="00A2443E">
        <w:rPr>
          <w:rFonts w:ascii="Times New Roman" w:hAnsi="Times New Roman" w:cs="Times New Roman"/>
          <w:sz w:val="24"/>
          <w:szCs w:val="24"/>
        </w:rPr>
        <w:t xml:space="preserve"> в связи с неверно внесенными данными, согласно Приложению.</w:t>
      </w:r>
    </w:p>
    <w:p w:rsidR="00E508BD" w:rsidRPr="009E4CCC" w:rsidRDefault="00025089" w:rsidP="009E4CC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96B56" w:rsidRPr="009E4CC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6B56" w:rsidRPr="009E4C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</w:t>
      </w:r>
      <w:r w:rsidR="00582681">
        <w:rPr>
          <w:rFonts w:ascii="Times New Roman" w:hAnsi="Times New Roman" w:cs="Times New Roman"/>
          <w:sz w:val="24"/>
          <w:szCs w:val="24"/>
        </w:rPr>
        <w:t>Криничанского</w:t>
      </w:r>
      <w:r w:rsidR="00296B56" w:rsidRPr="009E4C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97435" w:rsidRPr="009E4CCC" w:rsidRDefault="00497435" w:rsidP="00E508BD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3047"/>
        <w:gridCol w:w="3219"/>
      </w:tblGrid>
      <w:tr w:rsidR="00582681" w:rsidRPr="00EF2BB9" w:rsidTr="009C5E10">
        <w:tc>
          <w:tcPr>
            <w:tcW w:w="3549" w:type="dxa"/>
            <w:vAlign w:val="center"/>
          </w:tcPr>
          <w:p w:rsidR="00582681" w:rsidRPr="00EF2BB9" w:rsidRDefault="00582681" w:rsidP="009C5E10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Глава Криничанского</w:t>
            </w:r>
          </w:p>
          <w:p w:rsidR="00582681" w:rsidRPr="00EF2BB9" w:rsidRDefault="00582681" w:rsidP="009C5E10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сельского поселения</w:t>
            </w:r>
          </w:p>
        </w:tc>
        <w:tc>
          <w:tcPr>
            <w:tcW w:w="3550" w:type="dxa"/>
            <w:vAlign w:val="center"/>
          </w:tcPr>
          <w:p w:rsidR="00582681" w:rsidRPr="00EF2BB9" w:rsidRDefault="00582681" w:rsidP="009C5E10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50" w:type="dxa"/>
            <w:vAlign w:val="center"/>
          </w:tcPr>
          <w:p w:rsidR="00582681" w:rsidRPr="00EF2BB9" w:rsidRDefault="00582681" w:rsidP="009C5E10">
            <w:pPr>
              <w:widowControl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F2BB9">
              <w:rPr>
                <w:rFonts w:eastAsia="Calibri"/>
                <w:sz w:val="26"/>
                <w:szCs w:val="26"/>
              </w:rPr>
              <w:t>О.П. Шевченко</w:t>
            </w:r>
          </w:p>
        </w:tc>
      </w:tr>
    </w:tbl>
    <w:p w:rsidR="009E4CCC" w:rsidRDefault="009E4CCC" w:rsidP="00296B56">
      <w:pPr>
        <w:jc w:val="both"/>
        <w:rPr>
          <w:rFonts w:ascii="Times New Roman" w:hAnsi="Times New Roman" w:cs="Times New Roman"/>
          <w:sz w:val="24"/>
          <w:szCs w:val="24"/>
        </w:rPr>
        <w:sectPr w:rsidR="009E4CCC" w:rsidSect="00497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179" w:rsidRDefault="00EF2179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Приложение к постановлению </w:t>
      </w:r>
    </w:p>
    <w:p w:rsidR="00556B01" w:rsidRDefault="00556B01" w:rsidP="00756674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администрации </w:t>
      </w:r>
      <w:r w:rsidR="00582681">
        <w:rPr>
          <w:rFonts w:ascii="Times New Roman" w:hAnsi="Times New Roman" w:cs="Times New Roman"/>
          <w:b w:val="0"/>
          <w:sz w:val="24"/>
        </w:rPr>
        <w:t>Криничанского</w:t>
      </w:r>
      <w:r>
        <w:rPr>
          <w:rFonts w:ascii="Times New Roman" w:hAnsi="Times New Roman" w:cs="Times New Roman"/>
          <w:b w:val="0"/>
          <w:sz w:val="24"/>
        </w:rPr>
        <w:t xml:space="preserve"> сельского поселения</w:t>
      </w:r>
    </w:p>
    <w:p w:rsidR="00556B01" w:rsidRPr="00556B01" w:rsidRDefault="00A2443E" w:rsidP="00556B01">
      <w:pPr>
        <w:pStyle w:val="a5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№ </w:t>
      </w:r>
      <w:r w:rsidR="00AC4171">
        <w:rPr>
          <w:rFonts w:ascii="Times New Roman" w:hAnsi="Times New Roman" w:cs="Times New Roman"/>
          <w:b w:val="0"/>
          <w:sz w:val="24"/>
        </w:rPr>
        <w:t>55 от 06</w:t>
      </w:r>
      <w:r>
        <w:rPr>
          <w:rFonts w:ascii="Times New Roman" w:hAnsi="Times New Roman" w:cs="Times New Roman"/>
          <w:b w:val="0"/>
          <w:sz w:val="24"/>
        </w:rPr>
        <w:t>.10</w:t>
      </w:r>
      <w:r w:rsidR="00556B01">
        <w:rPr>
          <w:rFonts w:ascii="Times New Roman" w:hAnsi="Times New Roman" w:cs="Times New Roman"/>
          <w:b w:val="0"/>
          <w:sz w:val="24"/>
        </w:rPr>
        <w:t>.2021 г.</w:t>
      </w:r>
    </w:p>
    <w:tbl>
      <w:tblPr>
        <w:tblpPr w:leftFromText="180" w:rightFromText="180" w:vertAnchor="page" w:horzAnchor="margin" w:tblpXSpec="center" w:tblpY="1615"/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134"/>
        <w:gridCol w:w="1560"/>
        <w:gridCol w:w="1275"/>
        <w:gridCol w:w="1559"/>
        <w:gridCol w:w="1276"/>
        <w:gridCol w:w="1418"/>
        <w:gridCol w:w="1653"/>
        <w:gridCol w:w="1323"/>
        <w:gridCol w:w="1892"/>
      </w:tblGrid>
      <w:tr w:rsidR="00AC4171" w:rsidRPr="00335374" w:rsidTr="00AC4171">
        <w:trPr>
          <w:trHeight w:val="945"/>
        </w:trPr>
        <w:tc>
          <w:tcPr>
            <w:tcW w:w="534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0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134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</w:t>
            </w:r>
          </w:p>
        </w:tc>
        <w:tc>
          <w:tcPr>
            <w:tcW w:w="1560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</w:t>
            </w:r>
          </w:p>
        </w:tc>
        <w:tc>
          <w:tcPr>
            <w:tcW w:w="1275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559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 (улица переулок, проезд и т.д.)</w:t>
            </w:r>
          </w:p>
        </w:tc>
        <w:tc>
          <w:tcPr>
            <w:tcW w:w="1418" w:type="dxa"/>
          </w:tcPr>
          <w:p w:rsidR="00AC4171" w:rsidRPr="00335374" w:rsidRDefault="00AC4171" w:rsidP="00EB2A76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элемента уличн</w:t>
            </w:r>
            <w:proofErr w:type="gramStart"/>
            <w:r w:rsidRPr="00335374">
              <w:rPr>
                <w:rFonts w:ascii="Times New Roman" w:hAnsi="Times New Roman" w:cs="Times New Roman"/>
                <w:b w:val="0"/>
                <w:sz w:val="20"/>
                <w:szCs w:val="20"/>
              </w:rPr>
              <w:t>о-</w:t>
            </w:r>
            <w:proofErr w:type="gramEnd"/>
            <w:r w:rsidRPr="0033537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дорожной сети</w:t>
            </w:r>
          </w:p>
        </w:tc>
        <w:tc>
          <w:tcPr>
            <w:tcW w:w="1653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Тип объекта адресации (земельный участок, дом, строение, здание, сооружение).</w:t>
            </w:r>
          </w:p>
        </w:tc>
        <w:tc>
          <w:tcPr>
            <w:tcW w:w="1323" w:type="dxa"/>
          </w:tcPr>
          <w:p w:rsidR="00AC4171" w:rsidRPr="00335374" w:rsidRDefault="00AC4171" w:rsidP="007726C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Номер (земельного участка, дома, строения, здания, сооружения).</w:t>
            </w:r>
          </w:p>
        </w:tc>
        <w:tc>
          <w:tcPr>
            <w:tcW w:w="1892" w:type="dxa"/>
          </w:tcPr>
          <w:p w:rsidR="00AC4171" w:rsidRPr="00335374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374">
              <w:rPr>
                <w:rFonts w:ascii="Times New Roman" w:hAnsi="Times New Roman" w:cs="Times New Roman"/>
                <w:sz w:val="20"/>
                <w:szCs w:val="20"/>
              </w:rPr>
              <w:t>уникальный номер адреса объекта адресации в ГАР</w:t>
            </w:r>
          </w:p>
        </w:tc>
      </w:tr>
      <w:tr w:rsidR="00AC4171" w:rsidRPr="00AC4171" w:rsidTr="00AC4171">
        <w:trPr>
          <w:trHeight w:val="817"/>
        </w:trPr>
        <w:tc>
          <w:tcPr>
            <w:tcW w:w="534" w:type="dxa"/>
          </w:tcPr>
          <w:p w:rsidR="00AC4171" w:rsidRPr="00E01CCF" w:rsidRDefault="00AC4171" w:rsidP="00EB2A76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60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275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E01C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C4171" w:rsidRPr="00E01CCF" w:rsidRDefault="00AC4171" w:rsidP="00F807A0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Криничное</w:t>
            </w:r>
          </w:p>
        </w:tc>
        <w:tc>
          <w:tcPr>
            <w:tcW w:w="1276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8" w:type="dxa"/>
          </w:tcPr>
          <w:p w:rsidR="00AC4171" w:rsidRPr="00E01CCF" w:rsidRDefault="00AC4171" w:rsidP="00EB2A76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653" w:type="dxa"/>
          </w:tcPr>
          <w:p w:rsidR="00AC4171" w:rsidRPr="00E01CCF" w:rsidRDefault="00AC4171" w:rsidP="00EA6D88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</w:tcPr>
          <w:p w:rsidR="00AC4171" w:rsidRPr="00E01CCF" w:rsidRDefault="00AC4171" w:rsidP="007726C2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корпус 1</w:t>
            </w:r>
          </w:p>
        </w:tc>
        <w:tc>
          <w:tcPr>
            <w:tcW w:w="1892" w:type="dxa"/>
          </w:tcPr>
          <w:p w:rsidR="00AC4171" w:rsidRPr="00AC4171" w:rsidRDefault="00AC4171" w:rsidP="005B62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e655272b-50ad-4d3e-a59f-b58ff417748c</w:t>
            </w:r>
          </w:p>
          <w:p w:rsidR="00AC4171" w:rsidRPr="004C2692" w:rsidRDefault="00AC4171" w:rsidP="005B62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171" w:rsidRPr="00AC4171" w:rsidTr="00AC4171">
        <w:trPr>
          <w:trHeight w:val="435"/>
        </w:trPr>
        <w:tc>
          <w:tcPr>
            <w:tcW w:w="534" w:type="dxa"/>
          </w:tcPr>
          <w:p w:rsidR="00AC4171" w:rsidRPr="00E01CCF" w:rsidRDefault="00AC4171" w:rsidP="0058268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6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275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E01C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276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8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Строительная</w:t>
            </w:r>
          </w:p>
        </w:tc>
        <w:tc>
          <w:tcPr>
            <w:tcW w:w="1653" w:type="dxa"/>
          </w:tcPr>
          <w:p w:rsidR="00AC4171" w:rsidRPr="00E01CCF" w:rsidRDefault="00AC4171" w:rsidP="00582681">
            <w:pPr>
              <w:jc w:val="center"/>
            </w:pPr>
            <w:r>
              <w:t>дом</w:t>
            </w:r>
          </w:p>
        </w:tc>
        <w:tc>
          <w:tcPr>
            <w:tcW w:w="1323" w:type="dxa"/>
          </w:tcPr>
          <w:p w:rsidR="00AC4171" w:rsidRPr="00E01CCF" w:rsidRDefault="00AC4171" w:rsidP="00AC417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корпус 2</w:t>
            </w:r>
          </w:p>
        </w:tc>
        <w:tc>
          <w:tcPr>
            <w:tcW w:w="1892" w:type="dxa"/>
          </w:tcPr>
          <w:p w:rsidR="00AC4171" w:rsidRPr="00AC4171" w:rsidRDefault="00AC4171" w:rsidP="005B62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d56e2644-42bb-44e3-a735-98c31cf003d9</w:t>
            </w:r>
          </w:p>
          <w:p w:rsidR="00AC4171" w:rsidRPr="00E01CCF" w:rsidRDefault="00AC4171" w:rsidP="005B62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171" w:rsidRPr="00E01CCF" w:rsidTr="00AC4171">
        <w:trPr>
          <w:trHeight w:val="465"/>
        </w:trPr>
        <w:tc>
          <w:tcPr>
            <w:tcW w:w="534" w:type="dxa"/>
          </w:tcPr>
          <w:p w:rsidR="00AC4171" w:rsidRPr="00E01CCF" w:rsidRDefault="00AC4171" w:rsidP="0058268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6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275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E01C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276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8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653" w:type="dxa"/>
          </w:tcPr>
          <w:p w:rsidR="00AC4171" w:rsidRPr="00E01CCF" w:rsidRDefault="00AC4171" w:rsidP="00582681">
            <w:pPr>
              <w:jc w:val="center"/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корпус 1</w:t>
            </w:r>
          </w:p>
        </w:tc>
        <w:tc>
          <w:tcPr>
            <w:tcW w:w="1892" w:type="dxa"/>
          </w:tcPr>
          <w:p w:rsidR="00AC4171" w:rsidRPr="00731813" w:rsidRDefault="00AC4171" w:rsidP="0073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13">
              <w:rPr>
                <w:rFonts w:ascii="Times New Roman" w:hAnsi="Times New Roman" w:cs="Times New Roman"/>
                <w:sz w:val="20"/>
                <w:szCs w:val="20"/>
              </w:rPr>
              <w:t>015d35f1-5fcc-4304-8bfe-1e1f05c25d96</w:t>
            </w:r>
          </w:p>
          <w:p w:rsidR="00AC4171" w:rsidRPr="00E01CCF" w:rsidRDefault="00AC4171" w:rsidP="00582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171" w:rsidRPr="00AC4171" w:rsidTr="00AC4171">
        <w:trPr>
          <w:trHeight w:val="495"/>
        </w:trPr>
        <w:tc>
          <w:tcPr>
            <w:tcW w:w="534" w:type="dxa"/>
          </w:tcPr>
          <w:p w:rsidR="00AC4171" w:rsidRPr="00E01CCF" w:rsidRDefault="00AC4171" w:rsidP="00582681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60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275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E01C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276" w:type="dxa"/>
          </w:tcPr>
          <w:p w:rsidR="00AC4171" w:rsidRPr="00E01CCF" w:rsidRDefault="00AC4171" w:rsidP="00582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8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653" w:type="dxa"/>
          </w:tcPr>
          <w:p w:rsidR="00AC4171" w:rsidRPr="00E01CCF" w:rsidRDefault="00AC4171" w:rsidP="0058268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</w:tcPr>
          <w:p w:rsidR="00AC4171" w:rsidRPr="00E01CCF" w:rsidRDefault="00AC4171" w:rsidP="00582681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корпус 2</w:t>
            </w:r>
          </w:p>
        </w:tc>
        <w:tc>
          <w:tcPr>
            <w:tcW w:w="1892" w:type="dxa"/>
          </w:tcPr>
          <w:p w:rsidR="00AC4171" w:rsidRPr="00AC4171" w:rsidRDefault="00AC4171" w:rsidP="007318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4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2d61412d-3f70-40c0-84f3-11ca3c83a8c9</w:t>
            </w:r>
          </w:p>
          <w:p w:rsidR="00AC4171" w:rsidRPr="00E01CCF" w:rsidRDefault="00AC4171" w:rsidP="005826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4171" w:rsidRPr="00E01CCF" w:rsidTr="00AC4171">
        <w:trPr>
          <w:trHeight w:val="495"/>
        </w:trPr>
        <w:tc>
          <w:tcPr>
            <w:tcW w:w="534" w:type="dxa"/>
          </w:tcPr>
          <w:p w:rsidR="00AC4171" w:rsidRPr="00E01CCF" w:rsidRDefault="00AC4171" w:rsidP="00731813">
            <w:pPr>
              <w:ind w:left="-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C4171" w:rsidRPr="00E01CCF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C4171" w:rsidRPr="00E01CCF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60" w:type="dxa"/>
          </w:tcPr>
          <w:p w:rsidR="00AC4171" w:rsidRPr="00E01CCF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Россошанский муниципальный район</w:t>
            </w:r>
          </w:p>
        </w:tc>
        <w:tc>
          <w:tcPr>
            <w:tcW w:w="1275" w:type="dxa"/>
          </w:tcPr>
          <w:p w:rsidR="00AC4171" w:rsidRPr="00E01CCF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Криничанское</w:t>
            </w:r>
            <w:proofErr w:type="spellEnd"/>
            <w:r w:rsidRPr="00E01CC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AC4171" w:rsidRPr="00E01CCF" w:rsidRDefault="00AC4171" w:rsidP="00731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276" w:type="dxa"/>
          </w:tcPr>
          <w:p w:rsidR="00AC4171" w:rsidRPr="00E01CCF" w:rsidRDefault="00AC4171" w:rsidP="00731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CC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18" w:type="dxa"/>
          </w:tcPr>
          <w:p w:rsidR="00AC4171" w:rsidRPr="00E01CCF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653" w:type="dxa"/>
          </w:tcPr>
          <w:p w:rsidR="00AC4171" w:rsidRDefault="00AC4171" w:rsidP="00731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</w:tcPr>
          <w:p w:rsidR="00AC4171" w:rsidRDefault="00AC4171" w:rsidP="00731813">
            <w:pPr>
              <w:ind w:left="-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корпус 2</w:t>
            </w:r>
          </w:p>
        </w:tc>
        <w:tc>
          <w:tcPr>
            <w:tcW w:w="1892" w:type="dxa"/>
          </w:tcPr>
          <w:p w:rsidR="00AC4171" w:rsidRPr="00731813" w:rsidRDefault="00AC4171" w:rsidP="0073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813">
              <w:rPr>
                <w:rFonts w:ascii="Times New Roman" w:hAnsi="Times New Roman" w:cs="Times New Roman"/>
                <w:sz w:val="20"/>
                <w:szCs w:val="20"/>
              </w:rPr>
              <w:t>9284ec5b-0132-4bf3-95b5-bc8a364b76cb</w:t>
            </w:r>
          </w:p>
          <w:p w:rsidR="00AC4171" w:rsidRPr="00731813" w:rsidRDefault="00AC4171" w:rsidP="0073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B01" w:rsidRPr="006A4DBF" w:rsidRDefault="00556B01" w:rsidP="009553A2">
      <w:pPr>
        <w:rPr>
          <w:lang w:eastAsia="en-US"/>
        </w:rPr>
      </w:pPr>
    </w:p>
    <w:sectPr w:rsidR="00556B01" w:rsidRPr="006A4DBF" w:rsidSect="00ED5B7E">
      <w:pgSz w:w="16838" w:h="11906" w:orient="landscape"/>
      <w:pgMar w:top="284" w:right="567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32" w:rsidRDefault="00372532" w:rsidP="00756674">
      <w:pPr>
        <w:spacing w:after="0" w:line="240" w:lineRule="auto"/>
      </w:pPr>
      <w:r>
        <w:separator/>
      </w:r>
    </w:p>
  </w:endnote>
  <w:endnote w:type="continuationSeparator" w:id="0">
    <w:p w:rsidR="00372532" w:rsidRDefault="00372532" w:rsidP="007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32" w:rsidRDefault="00372532" w:rsidP="00756674">
      <w:pPr>
        <w:spacing w:after="0" w:line="240" w:lineRule="auto"/>
      </w:pPr>
      <w:r>
        <w:separator/>
      </w:r>
    </w:p>
  </w:footnote>
  <w:footnote w:type="continuationSeparator" w:id="0">
    <w:p w:rsidR="00372532" w:rsidRDefault="00372532" w:rsidP="007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22A03"/>
    <w:multiLevelType w:val="hybridMultilevel"/>
    <w:tmpl w:val="BA947776"/>
    <w:lvl w:ilvl="0" w:tplc="395CE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8A5C08"/>
    <w:multiLevelType w:val="hybridMultilevel"/>
    <w:tmpl w:val="1B0CDCFA"/>
    <w:lvl w:ilvl="0" w:tplc="EE78F9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B56"/>
    <w:rsid w:val="0000135A"/>
    <w:rsid w:val="00025089"/>
    <w:rsid w:val="0003077E"/>
    <w:rsid w:val="0003525D"/>
    <w:rsid w:val="00043168"/>
    <w:rsid w:val="0007013B"/>
    <w:rsid w:val="00095B9D"/>
    <w:rsid w:val="000B7F3E"/>
    <w:rsid w:val="000C0046"/>
    <w:rsid w:val="000C008B"/>
    <w:rsid w:val="000E3131"/>
    <w:rsid w:val="00120051"/>
    <w:rsid w:val="00126551"/>
    <w:rsid w:val="00126A2F"/>
    <w:rsid w:val="00151565"/>
    <w:rsid w:val="00175773"/>
    <w:rsid w:val="0019348C"/>
    <w:rsid w:val="00194471"/>
    <w:rsid w:val="001B1B64"/>
    <w:rsid w:val="001B6DEC"/>
    <w:rsid w:val="001C45A0"/>
    <w:rsid w:val="001C7C67"/>
    <w:rsid w:val="002169CA"/>
    <w:rsid w:val="00254BD7"/>
    <w:rsid w:val="002740B6"/>
    <w:rsid w:val="00296B56"/>
    <w:rsid w:val="002C0381"/>
    <w:rsid w:val="002C27C8"/>
    <w:rsid w:val="002D788F"/>
    <w:rsid w:val="00326D2F"/>
    <w:rsid w:val="00335374"/>
    <w:rsid w:val="0033638E"/>
    <w:rsid w:val="00372532"/>
    <w:rsid w:val="003824DA"/>
    <w:rsid w:val="003826A1"/>
    <w:rsid w:val="00386583"/>
    <w:rsid w:val="003B5823"/>
    <w:rsid w:val="003B700B"/>
    <w:rsid w:val="003E1024"/>
    <w:rsid w:val="003E1C31"/>
    <w:rsid w:val="003E4C9F"/>
    <w:rsid w:val="003E6601"/>
    <w:rsid w:val="003F6B94"/>
    <w:rsid w:val="00404CCB"/>
    <w:rsid w:val="0041709F"/>
    <w:rsid w:val="004228A0"/>
    <w:rsid w:val="004300EF"/>
    <w:rsid w:val="00442323"/>
    <w:rsid w:val="0044440E"/>
    <w:rsid w:val="00451BD8"/>
    <w:rsid w:val="00455AA2"/>
    <w:rsid w:val="0046416A"/>
    <w:rsid w:val="00474A05"/>
    <w:rsid w:val="00474CB7"/>
    <w:rsid w:val="00480E6E"/>
    <w:rsid w:val="00497435"/>
    <w:rsid w:val="004A244C"/>
    <w:rsid w:val="004A6C28"/>
    <w:rsid w:val="004C1DEA"/>
    <w:rsid w:val="004C2692"/>
    <w:rsid w:val="00503DB0"/>
    <w:rsid w:val="0050538C"/>
    <w:rsid w:val="00507BCE"/>
    <w:rsid w:val="00511D9A"/>
    <w:rsid w:val="00522EB4"/>
    <w:rsid w:val="00535E62"/>
    <w:rsid w:val="005374EE"/>
    <w:rsid w:val="00552D7E"/>
    <w:rsid w:val="00556B01"/>
    <w:rsid w:val="005677FC"/>
    <w:rsid w:val="00567810"/>
    <w:rsid w:val="00576067"/>
    <w:rsid w:val="00582681"/>
    <w:rsid w:val="00584A0E"/>
    <w:rsid w:val="00590924"/>
    <w:rsid w:val="00594966"/>
    <w:rsid w:val="005B62DF"/>
    <w:rsid w:val="005C7ADE"/>
    <w:rsid w:val="005E6471"/>
    <w:rsid w:val="005E6EB8"/>
    <w:rsid w:val="0062676B"/>
    <w:rsid w:val="0062691E"/>
    <w:rsid w:val="00646891"/>
    <w:rsid w:val="006651C4"/>
    <w:rsid w:val="006712F8"/>
    <w:rsid w:val="00681130"/>
    <w:rsid w:val="0069187D"/>
    <w:rsid w:val="006A4DBF"/>
    <w:rsid w:val="006C2FE0"/>
    <w:rsid w:val="006C582F"/>
    <w:rsid w:val="00713E05"/>
    <w:rsid w:val="00731813"/>
    <w:rsid w:val="00756674"/>
    <w:rsid w:val="007726C2"/>
    <w:rsid w:val="007A6FBF"/>
    <w:rsid w:val="007F3FCE"/>
    <w:rsid w:val="00806F3C"/>
    <w:rsid w:val="0081664B"/>
    <w:rsid w:val="00840CB5"/>
    <w:rsid w:val="00872846"/>
    <w:rsid w:val="00890A42"/>
    <w:rsid w:val="00892DD3"/>
    <w:rsid w:val="008A47E9"/>
    <w:rsid w:val="008D789C"/>
    <w:rsid w:val="008E2D3B"/>
    <w:rsid w:val="008F0D52"/>
    <w:rsid w:val="008F3BFE"/>
    <w:rsid w:val="00905C61"/>
    <w:rsid w:val="00905D78"/>
    <w:rsid w:val="009324B1"/>
    <w:rsid w:val="00950354"/>
    <w:rsid w:val="009553A2"/>
    <w:rsid w:val="00961F9B"/>
    <w:rsid w:val="00970B87"/>
    <w:rsid w:val="009733D1"/>
    <w:rsid w:val="009745F2"/>
    <w:rsid w:val="00976D29"/>
    <w:rsid w:val="00977FED"/>
    <w:rsid w:val="00992A45"/>
    <w:rsid w:val="009A7512"/>
    <w:rsid w:val="009C5EDA"/>
    <w:rsid w:val="009D4481"/>
    <w:rsid w:val="009E180B"/>
    <w:rsid w:val="009E4CCC"/>
    <w:rsid w:val="00A05C67"/>
    <w:rsid w:val="00A15159"/>
    <w:rsid w:val="00A2443E"/>
    <w:rsid w:val="00A331F4"/>
    <w:rsid w:val="00A3698B"/>
    <w:rsid w:val="00A52594"/>
    <w:rsid w:val="00A66908"/>
    <w:rsid w:val="00A74758"/>
    <w:rsid w:val="00A83398"/>
    <w:rsid w:val="00A87C55"/>
    <w:rsid w:val="00AA0F70"/>
    <w:rsid w:val="00AC4171"/>
    <w:rsid w:val="00AD131B"/>
    <w:rsid w:val="00AD5C59"/>
    <w:rsid w:val="00B17B10"/>
    <w:rsid w:val="00B70CED"/>
    <w:rsid w:val="00B70F12"/>
    <w:rsid w:val="00B94720"/>
    <w:rsid w:val="00B94F0E"/>
    <w:rsid w:val="00B95226"/>
    <w:rsid w:val="00BE0BDD"/>
    <w:rsid w:val="00BE2782"/>
    <w:rsid w:val="00C50863"/>
    <w:rsid w:val="00C7384E"/>
    <w:rsid w:val="00C91BA7"/>
    <w:rsid w:val="00CB7233"/>
    <w:rsid w:val="00CE4639"/>
    <w:rsid w:val="00CF4054"/>
    <w:rsid w:val="00D104D7"/>
    <w:rsid w:val="00D16170"/>
    <w:rsid w:val="00D23188"/>
    <w:rsid w:val="00D76F6A"/>
    <w:rsid w:val="00D95E45"/>
    <w:rsid w:val="00D96815"/>
    <w:rsid w:val="00DA79E2"/>
    <w:rsid w:val="00DB567A"/>
    <w:rsid w:val="00DF4FA2"/>
    <w:rsid w:val="00E01CCF"/>
    <w:rsid w:val="00E04FCE"/>
    <w:rsid w:val="00E247B0"/>
    <w:rsid w:val="00E30DAC"/>
    <w:rsid w:val="00E4408C"/>
    <w:rsid w:val="00E508BD"/>
    <w:rsid w:val="00E61DF9"/>
    <w:rsid w:val="00E75B54"/>
    <w:rsid w:val="00E847BF"/>
    <w:rsid w:val="00E95FB6"/>
    <w:rsid w:val="00EA3A23"/>
    <w:rsid w:val="00EA3CE6"/>
    <w:rsid w:val="00EA6D88"/>
    <w:rsid w:val="00EB2A76"/>
    <w:rsid w:val="00EC543D"/>
    <w:rsid w:val="00EC73AB"/>
    <w:rsid w:val="00ED5B7E"/>
    <w:rsid w:val="00EF2179"/>
    <w:rsid w:val="00F07D50"/>
    <w:rsid w:val="00F23AFF"/>
    <w:rsid w:val="00F27D42"/>
    <w:rsid w:val="00F3256F"/>
    <w:rsid w:val="00F60390"/>
    <w:rsid w:val="00F63FA1"/>
    <w:rsid w:val="00F70ED7"/>
    <w:rsid w:val="00F77061"/>
    <w:rsid w:val="00F807A0"/>
    <w:rsid w:val="00F871B6"/>
    <w:rsid w:val="00F94A8C"/>
    <w:rsid w:val="00FA0774"/>
    <w:rsid w:val="00FA19D0"/>
    <w:rsid w:val="00FB187B"/>
    <w:rsid w:val="00FC56A8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96B56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a4">
    <w:name w:val="Название Знак"/>
    <w:link w:val="a5"/>
    <w:locked/>
    <w:rsid w:val="00296B56"/>
    <w:rPr>
      <w:rFonts w:ascii="Arial" w:hAnsi="Arial" w:cs="Arial"/>
      <w:b/>
      <w:sz w:val="26"/>
      <w:szCs w:val="24"/>
    </w:rPr>
  </w:style>
  <w:style w:type="paragraph" w:styleId="a5">
    <w:name w:val="Title"/>
    <w:basedOn w:val="a"/>
    <w:link w:val="a4"/>
    <w:qFormat/>
    <w:rsid w:val="00296B56"/>
    <w:pPr>
      <w:spacing w:after="0" w:line="240" w:lineRule="auto"/>
      <w:ind w:firstLine="567"/>
      <w:jc w:val="center"/>
    </w:pPr>
    <w:rPr>
      <w:rFonts w:ascii="Arial" w:eastAsiaTheme="minorHAnsi" w:hAnsi="Arial" w:cs="Arial"/>
      <w:b/>
      <w:sz w:val="26"/>
      <w:szCs w:val="24"/>
      <w:lang w:eastAsia="en-US"/>
    </w:rPr>
  </w:style>
  <w:style w:type="character" w:customStyle="1" w:styleId="1">
    <w:name w:val="Название Знак1"/>
    <w:basedOn w:val="a0"/>
    <w:uiPriority w:val="10"/>
    <w:rsid w:val="00296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296B56"/>
    <w:pPr>
      <w:ind w:left="720"/>
      <w:contextualSpacing/>
    </w:pPr>
  </w:style>
  <w:style w:type="paragraph" w:customStyle="1" w:styleId="ConsPlusNormal">
    <w:name w:val="ConsPlusNormal"/>
    <w:rsid w:val="00E61D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67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56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674"/>
    <w:rPr>
      <w:rFonts w:eastAsiaTheme="minorEastAsia"/>
      <w:lang w:eastAsia="ru-RU"/>
    </w:rPr>
  </w:style>
  <w:style w:type="table" w:styleId="ab">
    <w:name w:val="Table Grid"/>
    <w:basedOn w:val="a1"/>
    <w:rsid w:val="00582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4ECC-1792-4038-9ED1-0A38F545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69</cp:revision>
  <cp:lastPrinted>2021-08-24T13:24:00Z</cp:lastPrinted>
  <dcterms:created xsi:type="dcterms:W3CDTF">2019-03-29T08:25:00Z</dcterms:created>
  <dcterms:modified xsi:type="dcterms:W3CDTF">2021-11-10T10:34:00Z</dcterms:modified>
</cp:coreProperties>
</file>